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63EF1D33" w14:textId="77777777" w:rsidR="00627DE2" w:rsidRDefault="00484385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114300" distB="114300" distL="114300" distR="114300" wp14:anchorId="779E937F" wp14:editId="198D6D05">
            <wp:extent cx="1008176" cy="498158"/>
            <wp:effectExtent l="0" t="0" r="0" b="0"/>
            <wp:docPr id="1" name="image2.jpg" descr="book-dash-logo-full colou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book-dash-logo-full colour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8176" cy="4981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7400950" w14:textId="77777777" w:rsidR="00627DE2" w:rsidRDefault="00484385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14:paraId="1EB22F76" w14:textId="77777777" w:rsidR="00627DE2" w:rsidRDefault="00627DE2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34D37CD6" w14:textId="77777777" w:rsidR="00627DE2" w:rsidRDefault="00484385">
      <w:pPr>
        <w:pStyle w:val="Heading3"/>
      </w:pPr>
      <w:bookmarkStart w:id="0" w:name="_ctm42szpu4a" w:colFirst="0" w:colLast="0"/>
      <w:bookmarkEnd w:id="0"/>
      <w:r>
        <w:t>Instructions</w:t>
      </w:r>
    </w:p>
    <w:p w14:paraId="3068F5B6" w14:textId="77777777" w:rsidR="00627DE2" w:rsidRDefault="00484385">
      <w:pPr>
        <w:numPr>
          <w:ilvl w:val="0"/>
          <w:numId w:val="1"/>
        </w:numPr>
        <w:spacing w:after="0"/>
        <w:contextualSpacing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45A70409" w14:textId="77777777" w:rsidR="00627DE2" w:rsidRDefault="00484385">
      <w:pPr>
        <w:numPr>
          <w:ilvl w:val="0"/>
          <w:numId w:val="1"/>
        </w:numPr>
        <w:contextualSpacing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33529A99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627DE2" w14:paraId="4EA40D49" w14:textId="77777777">
        <w:trPr>
          <w:trHeight w:val="48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1A472" w14:textId="77777777" w:rsidR="00627DE2" w:rsidRDefault="00484385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E5A1D" w14:textId="3A8B74B6" w:rsidR="00454CC8" w:rsidRDefault="00AF195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Tortoise Finds His Home</w:t>
            </w:r>
          </w:p>
        </w:tc>
      </w:tr>
      <w:tr w:rsidR="00627DE2" w14:paraId="6C1FBC9E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E98F1" w14:textId="23E1EF24" w:rsidR="00627DE2" w:rsidRDefault="00484385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E0CDA" w14:textId="6FFF9CC9" w:rsidR="00627DE2" w:rsidRDefault="00630F2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Sepedi</w:t>
            </w:r>
          </w:p>
        </w:tc>
      </w:tr>
      <w:tr w:rsidR="00627DE2" w14:paraId="7E26663A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3E6CC" w14:textId="77777777" w:rsidR="00627DE2" w:rsidRDefault="00484385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9DB13" w14:textId="51D4D50D" w:rsidR="00454CC8" w:rsidRDefault="00630F22" w:rsidP="002D3138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 w:rsidRPr="00630F22">
              <w:rPr>
                <w:rFonts w:ascii="Quicksand" w:eastAsia="Quicksand" w:hAnsi="Quicksand" w:cs="Quicksand"/>
                <w:sz w:val="20"/>
                <w:szCs w:val="20"/>
              </w:rPr>
              <w:t>Khudu e hwetša legae la yona</w:t>
            </w:r>
          </w:p>
        </w:tc>
      </w:tr>
      <w:tr w:rsidR="00627DE2" w14:paraId="6A9F3AB5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CC8DE" w14:textId="77777777" w:rsidR="00627DE2" w:rsidRDefault="00484385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2A1A0" w14:textId="3F1B104F" w:rsidR="00627DE2" w:rsidRDefault="00CF59C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Nal’ibali</w:t>
            </w:r>
          </w:p>
        </w:tc>
      </w:tr>
    </w:tbl>
    <w:p w14:paraId="799C2BCF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0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627DE2" w14:paraId="52908E54" w14:textId="77777777">
        <w:trPr>
          <w:trHeight w:val="74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9A047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[Inside front cover]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EECD5" w14:textId="6CFE3281" w:rsidR="00627DE2" w:rsidRDefault="00627DE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627DE2" w14:paraId="3A46552E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11C63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[Copyright page. No need to translate.]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ABCB6" w14:textId="0FA6D77D" w:rsidR="00627DE2" w:rsidRDefault="00630F22" w:rsidP="0065387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630F22">
              <w:rPr>
                <w:rFonts w:ascii="Quicksand" w:eastAsia="Quicksand" w:hAnsi="Quicksand" w:cs="Quicksand"/>
                <w:sz w:val="20"/>
                <w:szCs w:val="20"/>
              </w:rPr>
              <w:t>Khudu e hwetša legae la yona</w:t>
            </w:r>
          </w:p>
        </w:tc>
      </w:tr>
      <w:tr w:rsidR="00627DE2" w14:paraId="0A3481BF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E8EFE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07279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</w:tr>
      <w:tr w:rsidR="00627DE2" w14:paraId="3E0F7438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2448C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799E8" w14:textId="77777777" w:rsidR="00627DE2" w:rsidRDefault="00484385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630F22" w:rsidRPr="00630F22">
              <w:rPr>
                <w:rFonts w:ascii="Quicksand" w:eastAsia="Quicksand" w:hAnsi="Quicksand" w:cs="Quicksand"/>
                <w:sz w:val="20"/>
                <w:szCs w:val="20"/>
              </w:rPr>
              <w:t xml:space="preserve">Ka letšatši le lengwe khudu e be e sepela lešokeng. E be e lebelela ya boya ya lebelela. E lebeletše kua kgole ya lebelela bjang. </w:t>
            </w:r>
          </w:p>
          <w:p w14:paraId="35483E8B" w14:textId="77777777" w:rsidR="00630F22" w:rsidRDefault="00630F22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630F22">
              <w:rPr>
                <w:rFonts w:ascii="Quicksand" w:eastAsia="Quicksand" w:hAnsi="Quicksand" w:cs="Quicksand"/>
                <w:sz w:val="20"/>
                <w:szCs w:val="20"/>
              </w:rPr>
              <w:t>Morago e ile ya sepela ya feta Kgopa.</w:t>
            </w:r>
          </w:p>
          <w:p w14:paraId="07CA66B9" w14:textId="77777777" w:rsidR="00630F22" w:rsidRPr="00630F22" w:rsidRDefault="00630F22" w:rsidP="00630F2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630F22">
              <w:rPr>
                <w:rFonts w:ascii="Quicksand" w:eastAsia="Quicksand" w:hAnsi="Quicksand" w:cs="Quicksand"/>
                <w:sz w:val="20"/>
                <w:szCs w:val="20"/>
              </w:rPr>
              <w:t xml:space="preserve">“Naa go na le seo o nyakanago le sona?” gwa botšiša Kgopa. </w:t>
            </w:r>
          </w:p>
          <w:p w14:paraId="23EC5F44" w14:textId="7AD36D91" w:rsidR="00630F22" w:rsidRDefault="00630F22" w:rsidP="00630F2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630F22">
              <w:rPr>
                <w:rFonts w:ascii="Quicksand" w:eastAsia="Quicksand" w:hAnsi="Quicksand" w:cs="Quicksand"/>
                <w:sz w:val="20"/>
                <w:szCs w:val="20"/>
              </w:rPr>
              <w:t>“Ee, Kgopa, ke nyakana le ntlo ya ka. Naa ga se o e bone, le gatee?” gwa botšiša Khudu.</w:t>
            </w:r>
          </w:p>
        </w:tc>
      </w:tr>
      <w:tr w:rsidR="00627DE2" w14:paraId="05DEB2DC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A4AE1" w14:textId="3C68403C" w:rsidR="00627DE2" w:rsidRDefault="00484385" w:rsidP="008205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82054E">
              <w:rPr>
                <w:rFonts w:ascii="Quicksand" w:eastAsia="Quicksand" w:hAnsi="Quicksand" w:cs="Quicksand"/>
                <w:sz w:val="20"/>
                <w:szCs w:val="20"/>
              </w:rPr>
              <w:t>n/a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96056" w14:textId="77777777" w:rsidR="00630F22" w:rsidRPr="00630F22" w:rsidRDefault="00454CC8" w:rsidP="00630F2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4 </w:t>
            </w:r>
            <w:r w:rsidR="00630F22" w:rsidRPr="00630F22">
              <w:rPr>
                <w:rFonts w:ascii="Quicksand" w:eastAsia="Quicksand" w:hAnsi="Quicksand" w:cs="Quicksand"/>
                <w:sz w:val="20"/>
                <w:szCs w:val="20"/>
              </w:rPr>
              <w:t>Kgopa ya re, “Aowa, ga se ka e bona, efela, ke tla go thuša go e nyaka!”</w:t>
            </w:r>
          </w:p>
          <w:p w14:paraId="44477EF7" w14:textId="6F11839A" w:rsidR="00627DE2" w:rsidRDefault="00630F22" w:rsidP="00630F2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630F22">
              <w:rPr>
                <w:rFonts w:ascii="Quicksand" w:eastAsia="Quicksand" w:hAnsi="Quicksand" w:cs="Quicksand"/>
                <w:sz w:val="20"/>
                <w:szCs w:val="20"/>
              </w:rPr>
              <w:t>E ile ya namela kgapetla ya Khudu. Khudu e ile ya sepela e rwele Kgopa mokokotlong  wa yona. Di ile tša lebelela, tša lebelela gape,  efela ga se tša bona ntlo. Letšatši le be le le godimo lefaufaung.</w:t>
            </w:r>
          </w:p>
        </w:tc>
      </w:tr>
      <w:tr w:rsidR="00627DE2" w14:paraId="2D7666D1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7E985" w14:textId="77777777" w:rsidR="00630F22" w:rsidRPr="00630F22" w:rsidRDefault="00484385" w:rsidP="00630F2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630F22" w:rsidRPr="00630F22">
              <w:rPr>
                <w:rFonts w:ascii="Quicksand" w:eastAsia="Quicksand" w:hAnsi="Quicksand" w:cs="Quicksand"/>
                <w:sz w:val="20"/>
                <w:szCs w:val="20"/>
              </w:rPr>
              <w:t>Ka moragonyana ba ile ba feta Phorokgohlo. “Naa go na le seo le nyakanago le sona?” gwa botšiša Phorokgohlo.</w:t>
            </w:r>
            <w:r w:rsidR="00630F22" w:rsidRPr="00630F22">
              <w:rPr>
                <w:rFonts w:ascii="Quicksand" w:eastAsia="Quicksand" w:hAnsi="Quicksand" w:cs="Quicksand"/>
                <w:sz w:val="20"/>
                <w:szCs w:val="20"/>
              </w:rPr>
              <w:cr/>
              <w:t xml:space="preserve">“Ee, Phorokgohlo, ke nyakana le ntlo </w:t>
            </w:r>
          </w:p>
          <w:p w14:paraId="2D566716" w14:textId="77777777" w:rsidR="00630F22" w:rsidRPr="00630F22" w:rsidRDefault="00630F22" w:rsidP="00630F2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630F22">
              <w:rPr>
                <w:rFonts w:ascii="Quicksand" w:eastAsia="Quicksand" w:hAnsi="Quicksand" w:cs="Quicksand"/>
                <w:sz w:val="20"/>
                <w:szCs w:val="20"/>
              </w:rPr>
              <w:t>ya ka. Naa ga se o e bone, le gatee?” gwa botšiša Khudu.</w:t>
            </w:r>
            <w:r w:rsidRPr="00630F22">
              <w:rPr>
                <w:rFonts w:ascii="Quicksand" w:eastAsia="Quicksand" w:hAnsi="Quicksand" w:cs="Quicksand"/>
                <w:sz w:val="20"/>
                <w:szCs w:val="20"/>
              </w:rPr>
              <w:cr/>
              <w:t xml:space="preserve"> Phorokgohloya re, “Aowa, ga se ka </w:t>
            </w:r>
          </w:p>
          <w:p w14:paraId="4B804F54" w14:textId="66BD93AD" w:rsidR="00627DE2" w:rsidRDefault="00630F22" w:rsidP="00630F2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630F22"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e bona, efela, ke tla go thuša go e nyaka!”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08EA5" w14:textId="77777777" w:rsidR="00630F22" w:rsidRPr="00630F22" w:rsidRDefault="00484385" w:rsidP="00630F2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6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630F22" w:rsidRPr="00630F22">
              <w:rPr>
                <w:rFonts w:ascii="Quicksand" w:eastAsia="Quicksand" w:hAnsi="Quicksand" w:cs="Quicksand"/>
                <w:sz w:val="20"/>
                <w:szCs w:val="20"/>
              </w:rPr>
              <w:t>E ile ya phaphasetša maphego ya sepela.</w:t>
            </w:r>
          </w:p>
          <w:p w14:paraId="2ED520BA" w14:textId="77777777" w:rsidR="00630F22" w:rsidRPr="00630F22" w:rsidRDefault="00630F22" w:rsidP="00630F2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630F22">
              <w:rPr>
                <w:rFonts w:ascii="Quicksand" w:eastAsia="Quicksand" w:hAnsi="Quicksand" w:cs="Quicksand"/>
                <w:sz w:val="20"/>
                <w:szCs w:val="20"/>
              </w:rPr>
              <w:t>“Efela o sepediša kudu,” gwa belaela Khudu. Phorokgohlo e ile ya boya. “Go lokile, le nna ke tla tabogela mo gape.”</w:t>
            </w:r>
          </w:p>
          <w:p w14:paraId="14702634" w14:textId="41555EF4" w:rsidR="00627DE2" w:rsidRDefault="00630F22" w:rsidP="00630F2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630F22">
              <w:rPr>
                <w:rFonts w:ascii="Quicksand" w:eastAsia="Quicksand" w:hAnsi="Quicksand" w:cs="Quicksand"/>
                <w:sz w:val="20"/>
                <w:szCs w:val="20"/>
              </w:rPr>
              <w:t xml:space="preserve"> Khudu e ile ya tšwela pele go sepela, mola Kgopa le Phorokgohlo di le kgapetleng ya  yona. Di ile tša lebelela, tša lebelela gape, efela  ga se </w:t>
            </w:r>
            <w:r w:rsidRPr="00630F22"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tša bona ntlo. Letšatši bjale le be le  theogile lefaufaung.</w:t>
            </w:r>
          </w:p>
        </w:tc>
      </w:tr>
      <w:tr w:rsidR="00627DE2" w14:paraId="0ADAC104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8A695" w14:textId="77777777" w:rsidR="00630F22" w:rsidRPr="00630F22" w:rsidRDefault="00484385" w:rsidP="00630F2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7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630F22" w:rsidRPr="00630F22">
              <w:rPr>
                <w:rFonts w:ascii="Quicksand" w:eastAsia="Quicksand" w:hAnsi="Quicksand" w:cs="Quicksand"/>
                <w:sz w:val="20"/>
                <w:szCs w:val="20"/>
              </w:rPr>
              <w:t xml:space="preserve">Ka moragonyana di ile tša feta Podilekgwana. “Naa go na le seo le nyakanago le sona?” gwa botšiša Podilekgwana. </w:t>
            </w:r>
            <w:r w:rsidR="00630F22" w:rsidRPr="00630F22">
              <w:rPr>
                <w:rFonts w:ascii="Quicksand" w:eastAsia="Quicksand" w:hAnsi="Quicksand" w:cs="Quicksand"/>
                <w:sz w:val="20"/>
                <w:szCs w:val="20"/>
              </w:rPr>
              <w:cr/>
              <w:t xml:space="preserve">“Ee, Podilekgwana, ke nyakana le ntlo </w:t>
            </w:r>
          </w:p>
          <w:p w14:paraId="3253362B" w14:textId="57CB9B70" w:rsidR="00627DE2" w:rsidRDefault="00630F22" w:rsidP="00630F2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630F22">
              <w:rPr>
                <w:rFonts w:ascii="Quicksand" w:eastAsia="Quicksand" w:hAnsi="Quicksand" w:cs="Quicksand"/>
                <w:sz w:val="20"/>
                <w:szCs w:val="20"/>
              </w:rPr>
              <w:t>ya ka. Naa ga se o e bone le gatee?” gwa botšiša Khudu.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EE457" w14:textId="77777777" w:rsidR="00630F22" w:rsidRPr="00630F22" w:rsidRDefault="00484385" w:rsidP="00630F2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630F22" w:rsidRPr="00630F22">
              <w:rPr>
                <w:rFonts w:ascii="Quicksand" w:eastAsia="Quicksand" w:hAnsi="Quicksand" w:cs="Quicksand"/>
                <w:sz w:val="20"/>
                <w:szCs w:val="20"/>
              </w:rPr>
              <w:t>Podilekgwana ya re, “Aowa, ga se ka e bona, efela, ke tla go thuša go e nyaka!”</w:t>
            </w:r>
          </w:p>
          <w:p w14:paraId="329A9474" w14:textId="77777777" w:rsidR="00630F22" w:rsidRPr="00630F22" w:rsidRDefault="00630F22" w:rsidP="00630F2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630F22">
              <w:rPr>
                <w:rFonts w:ascii="Quicksand" w:eastAsia="Quicksand" w:hAnsi="Quicksand" w:cs="Quicksand"/>
                <w:sz w:val="20"/>
                <w:szCs w:val="20"/>
              </w:rPr>
              <w:t xml:space="preserve">E ile ya tabogela mokokotlong wa Khudu gomme ya sepela e rwele Kgopa le Phorokgohlo le Podilekgwana mokokotlong wa yona. </w:t>
            </w:r>
          </w:p>
          <w:p w14:paraId="3D51EC15" w14:textId="6F3DFE7B" w:rsidR="007D7C8F" w:rsidRDefault="00630F22" w:rsidP="00630F2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630F22">
              <w:rPr>
                <w:rFonts w:ascii="Quicksand" w:eastAsia="Quicksand" w:hAnsi="Quicksand" w:cs="Quicksand"/>
                <w:sz w:val="20"/>
                <w:szCs w:val="20"/>
              </w:rPr>
              <w:t>Di ile tša lebelela, tša lebelela gape, efela ga  se tša bona ntlo. Gwa thoma go foka moya wa go tonya.</w:t>
            </w:r>
          </w:p>
        </w:tc>
      </w:tr>
      <w:tr w:rsidR="00627DE2" w14:paraId="06DFD3F4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B65D6" w14:textId="77777777" w:rsidR="00630F22" w:rsidRPr="00630F22" w:rsidRDefault="00484385" w:rsidP="00630F2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630F22" w:rsidRPr="00630F22">
              <w:rPr>
                <w:rFonts w:ascii="Quicksand" w:eastAsia="Quicksand" w:hAnsi="Quicksand" w:cs="Quicksand"/>
                <w:sz w:val="20"/>
                <w:szCs w:val="20"/>
              </w:rPr>
              <w:t>Ka moragonyana di ile tša feta Legotlo. Le be le dira kgare ya diteisi.</w:t>
            </w:r>
          </w:p>
          <w:p w14:paraId="7DFE9216" w14:textId="77777777" w:rsidR="00630F22" w:rsidRPr="00630F22" w:rsidRDefault="00630F22" w:rsidP="00630F2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630F22">
              <w:rPr>
                <w:rFonts w:ascii="Quicksand" w:eastAsia="Quicksand" w:hAnsi="Quicksand" w:cs="Quicksand"/>
                <w:sz w:val="20"/>
                <w:szCs w:val="20"/>
              </w:rPr>
              <w:t xml:space="preserve">“Naa go na le seo le nyakanago le sona?” gwa botšiša Legotlo. </w:t>
            </w:r>
          </w:p>
          <w:p w14:paraId="2A3763E8" w14:textId="77777777" w:rsidR="00630F22" w:rsidRPr="00630F22" w:rsidRDefault="00630F22" w:rsidP="00630F2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630F22">
              <w:rPr>
                <w:rFonts w:ascii="Quicksand" w:eastAsia="Quicksand" w:hAnsi="Quicksand" w:cs="Quicksand"/>
                <w:sz w:val="20"/>
                <w:szCs w:val="20"/>
              </w:rPr>
              <w:t>“Ee, Legotlo, ke nyakana le ntlo ya ka. Naa ga se o e bone le gatee?” gwa botšiša Khudu.</w:t>
            </w:r>
          </w:p>
          <w:p w14:paraId="2A009652" w14:textId="77777777" w:rsidR="00630F22" w:rsidRPr="00630F22" w:rsidRDefault="00630F22" w:rsidP="00630F2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630F22">
              <w:rPr>
                <w:rFonts w:ascii="Quicksand" w:eastAsia="Quicksand" w:hAnsi="Quicksand" w:cs="Quicksand"/>
                <w:sz w:val="20"/>
                <w:szCs w:val="20"/>
              </w:rPr>
              <w:t>Legotlo la re, “Aowa, ga se ka e bona, efela, ke tla go thuša go e nyaka!”</w:t>
            </w:r>
          </w:p>
          <w:p w14:paraId="052B72B3" w14:textId="739395DD" w:rsidR="0082054E" w:rsidRDefault="00630F22" w:rsidP="00630F2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630F22">
              <w:rPr>
                <w:rFonts w:ascii="Quicksand" w:eastAsia="Quicksand" w:hAnsi="Quicksand" w:cs="Quicksand"/>
                <w:sz w:val="20"/>
                <w:szCs w:val="20"/>
              </w:rPr>
              <w:t>Le ile la tabogela mokokotlong wa Khudu.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8F04A" w14:textId="77777777" w:rsidR="00630F22" w:rsidRPr="00630F22" w:rsidRDefault="00630F22" w:rsidP="00630F2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10 </w:t>
            </w:r>
            <w:r w:rsidRPr="00630F22">
              <w:rPr>
                <w:rFonts w:ascii="Quicksand" w:eastAsia="Quicksand" w:hAnsi="Quicksand" w:cs="Quicksand"/>
                <w:sz w:val="20"/>
                <w:szCs w:val="20"/>
              </w:rPr>
              <w:t>Khudu ya sepela e rwele, Kgopa le Phorokgohlo le Podilekgwana le Legotlo mokokotlong wa yona. Di ile tša lebelela, tša lebelela gape, efela ga se tša bona ntlo. Moya o fofišitše matlakala wa a iša maotong a Khudu.</w:t>
            </w:r>
          </w:p>
          <w:p w14:paraId="64CACB93" w14:textId="43D72BF6" w:rsidR="0082054E" w:rsidRDefault="00630F22" w:rsidP="00630F2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630F22">
              <w:rPr>
                <w:rFonts w:ascii="Quicksand" w:eastAsia="Quicksand" w:hAnsi="Quicksand" w:cs="Quicksand"/>
                <w:sz w:val="20"/>
                <w:szCs w:val="20"/>
              </w:rPr>
              <w:t>Khudu e ile ya lapa. “Le boima ka moka ga lena,” ya hemela godimo.</w:t>
            </w:r>
          </w:p>
          <w:p w14:paraId="4A36503D" w14:textId="77777777" w:rsidR="00630F22" w:rsidRPr="00630F22" w:rsidRDefault="00630F22" w:rsidP="00630F2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630F22">
              <w:rPr>
                <w:rFonts w:ascii="Quicksand" w:eastAsia="Quicksand" w:hAnsi="Quicksand" w:cs="Quicksand"/>
                <w:sz w:val="20"/>
                <w:szCs w:val="20"/>
              </w:rPr>
              <w:t>Moya o ile wa matlafala. Lefaufau la fifala.</w:t>
            </w:r>
          </w:p>
          <w:p w14:paraId="30BE577B" w14:textId="20B1217C" w:rsidR="00630F22" w:rsidRDefault="00630F22" w:rsidP="00630F2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630F22">
              <w:rPr>
                <w:rFonts w:ascii="Quicksand" w:eastAsia="Quicksand" w:hAnsi="Quicksand" w:cs="Quicksand"/>
                <w:sz w:val="20"/>
                <w:szCs w:val="20"/>
              </w:rPr>
              <w:t>“Ebang, ntlo ya ka e kae?” gwa botšiša Khudu. Mebotong gwa kwagala modumo o kidimetša.</w:t>
            </w:r>
          </w:p>
          <w:p w14:paraId="3369DEAE" w14:textId="77777777" w:rsidR="00630F22" w:rsidRPr="00630F22" w:rsidRDefault="00630F22" w:rsidP="00630F2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630F22">
              <w:rPr>
                <w:rFonts w:ascii="Quicksand" w:eastAsia="Quicksand" w:hAnsi="Quicksand" w:cs="Quicksand"/>
                <w:sz w:val="20"/>
                <w:szCs w:val="20"/>
              </w:rPr>
              <w:t>Legadima la bekenya kgojana. Tho-tho pula ya thoma go na.</w:t>
            </w:r>
            <w:r w:rsidRPr="00630F22">
              <w:rPr>
                <w:rFonts w:ascii="Quicksand" w:eastAsia="Quicksand" w:hAnsi="Quicksand" w:cs="Quicksand"/>
                <w:sz w:val="20"/>
                <w:szCs w:val="20"/>
              </w:rPr>
              <w:cr/>
              <w:t xml:space="preserve">“Ebang, ntlo ya Khudu e kae?” gwa botšiša Kgopa le Phorokgohlo le Podilekgwana  </w:t>
            </w:r>
          </w:p>
          <w:p w14:paraId="465E460C" w14:textId="7F908E67" w:rsidR="00630F22" w:rsidRDefault="00630F22" w:rsidP="00630F2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630F22">
              <w:rPr>
                <w:rFonts w:ascii="Quicksand" w:eastAsia="Quicksand" w:hAnsi="Quicksand" w:cs="Quicksand"/>
                <w:sz w:val="20"/>
                <w:szCs w:val="20"/>
              </w:rPr>
              <w:t>le Legotlo.</w:t>
            </w:r>
          </w:p>
          <w:p w14:paraId="6EDBF200" w14:textId="391A18A1" w:rsidR="00627DE2" w:rsidRDefault="00627DE2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627DE2" w14:paraId="6965362C" w14:textId="77777777" w:rsidTr="00021CA7">
        <w:trPr>
          <w:trHeight w:val="1403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7578B" w14:textId="61E3876B" w:rsidR="002D3138" w:rsidRDefault="00484385" w:rsidP="003E56C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3E56CD">
              <w:rPr>
                <w:rFonts w:ascii="Quicksand" w:eastAsia="Quicksand" w:hAnsi="Quicksand" w:cs="Quicksand"/>
                <w:sz w:val="20"/>
                <w:szCs w:val="20"/>
              </w:rPr>
              <w:t>n/a</w:t>
            </w:r>
          </w:p>
          <w:p w14:paraId="53D2E51F" w14:textId="6DC16221" w:rsidR="00627DE2" w:rsidRDefault="00627DE2" w:rsidP="007D7C8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CB9EA" w14:textId="518D023B" w:rsidR="00627DE2" w:rsidRDefault="00484385" w:rsidP="003E56C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3E56CD">
              <w:rPr>
                <w:rFonts w:ascii="Quicksand" w:eastAsia="Quicksand" w:hAnsi="Quicksand" w:cs="Quicksand"/>
                <w:sz w:val="20"/>
                <w:szCs w:val="20"/>
              </w:rPr>
              <w:t>n/a</w:t>
            </w:r>
          </w:p>
        </w:tc>
      </w:tr>
      <w:tr w:rsidR="00627DE2" w14:paraId="28B8BF57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2A6FA" w14:textId="75B26E95" w:rsidR="00361FA9" w:rsidRDefault="00484385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630F22" w:rsidRPr="00630F22">
              <w:rPr>
                <w:rFonts w:ascii="Quicksand" w:eastAsia="Quicksand" w:hAnsi="Quicksand" w:cs="Quicksand"/>
                <w:sz w:val="20"/>
                <w:szCs w:val="20"/>
              </w:rPr>
              <w:t>Phefo e ile ya foka ka maatla. Ya fofiša Kgopa le Phorokgohlo le Podilekgwana le Legotlo mokokotlong wa Khudu.</w:t>
            </w:r>
          </w:p>
          <w:p w14:paraId="6ADC32F6" w14:textId="3EA5B734" w:rsidR="00627DE2" w:rsidRDefault="00627DE2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E7AC4" w14:textId="77777777" w:rsidR="003E56CD" w:rsidRDefault="00484385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630F22" w:rsidRPr="00630F22">
              <w:rPr>
                <w:rFonts w:ascii="Quicksand" w:eastAsia="Quicksand" w:hAnsi="Quicksand" w:cs="Quicksand"/>
                <w:sz w:val="20"/>
                <w:szCs w:val="20"/>
              </w:rPr>
              <w:t>Go ile gwa thoma sefako, thaa-thaa-thaa. Khudu e ile ya tšhoga kudu ya hunyelela ka kgapetleng ya yona. Go be go le borutho ebile go le bose ka fao.</w:t>
            </w:r>
          </w:p>
          <w:p w14:paraId="1C9C06AC" w14:textId="5BB0DC23" w:rsidR="00630F22" w:rsidRDefault="00630F22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630F22">
              <w:rPr>
                <w:rFonts w:ascii="Quicksand" w:eastAsia="Quicksand" w:hAnsi="Quicksand" w:cs="Quicksand"/>
                <w:sz w:val="20"/>
                <w:szCs w:val="20"/>
              </w:rPr>
              <w:t>“Ijoo, ntlo ya ka ke ye!” ya realo.</w:t>
            </w:r>
          </w:p>
        </w:tc>
      </w:tr>
      <w:tr w:rsidR="00627DE2" w14:paraId="61C472AB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131B0" w14:textId="1D769C63" w:rsidR="00627DE2" w:rsidRDefault="00484385" w:rsidP="00AF5A8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15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630F22" w:rsidRPr="00630F22">
              <w:rPr>
                <w:rFonts w:ascii="Quicksand" w:eastAsia="Quicksand" w:hAnsi="Quicksand" w:cs="Quicksand"/>
                <w:sz w:val="20"/>
                <w:szCs w:val="20"/>
              </w:rPr>
              <w:t>“Ijoo, ntlo ya Khudu ke ye!”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C18E9" w14:textId="64160EE0" w:rsidR="00627DE2" w:rsidRDefault="00484385" w:rsidP="002D313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16</w:t>
            </w:r>
            <w:r w:rsidR="007D7C8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2D3138">
              <w:rPr>
                <w:rFonts w:ascii="Quicksand" w:eastAsia="Quicksand" w:hAnsi="Quicksand" w:cs="Quicksand"/>
                <w:sz w:val="20"/>
                <w:szCs w:val="20"/>
              </w:rPr>
              <w:t>n/a</w:t>
            </w:r>
          </w:p>
        </w:tc>
      </w:tr>
      <w:tr w:rsidR="00627DE2" w14:paraId="67FFBD31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FBCBA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818E3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</w:tr>
      <w:tr w:rsidR="00627DE2" w14:paraId="4598B45C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9DCE3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[Blank or decoration. No translation]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BD35E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[Inside back cover. No translation]</w:t>
            </w:r>
          </w:p>
        </w:tc>
      </w:tr>
    </w:tbl>
    <w:p w14:paraId="0E4C06E4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</w:p>
    <w:p w14:paraId="15B107A9" w14:textId="77777777" w:rsidR="00627DE2" w:rsidRDefault="00484385">
      <w:pPr>
        <w:rPr>
          <w:rFonts w:ascii="Quicksand" w:eastAsia="Quicksand" w:hAnsi="Quicksand" w:cs="Quicksand"/>
          <w:sz w:val="20"/>
          <w:szCs w:val="20"/>
        </w:rPr>
      </w:pPr>
      <w:r>
        <w:rPr>
          <w:rFonts w:ascii="Quicksand" w:eastAsia="Quicksand" w:hAnsi="Quicksand" w:cs="Quicksand"/>
          <w:sz w:val="20"/>
          <w:szCs w:val="20"/>
        </w:rPr>
        <w:t>Back cover blurb:</w:t>
      </w:r>
    </w:p>
    <w:tbl>
      <w:tblPr>
        <w:tblStyle w:val="a1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0"/>
      </w:tblGrid>
      <w:tr w:rsidR="00627DE2" w14:paraId="131126E6" w14:textId="77777777">
        <w:tc>
          <w:tcPr>
            <w:tcW w:w="9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FA607" w14:textId="6A07DA65" w:rsidR="00627DE2" w:rsidRDefault="00630F22" w:rsidP="00AF747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630F22">
              <w:rPr>
                <w:rFonts w:ascii="Quicksand" w:eastAsia="Quicksand" w:hAnsi="Quicksand" w:cs="Quicksand"/>
                <w:sz w:val="20"/>
                <w:szCs w:val="20"/>
              </w:rPr>
              <w:t>Ka letšatši le lengwe khudu e be e sepela lešokeng. E be e lebelela ya boya ya lebelela. E lebeletše kua kgole ya lebelela bjang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…</w:t>
            </w:r>
            <w:bookmarkStart w:id="1" w:name="_GoBack"/>
            <w:bookmarkEnd w:id="1"/>
          </w:p>
        </w:tc>
      </w:tr>
    </w:tbl>
    <w:p w14:paraId="140DFC8E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</w:p>
    <w:sectPr w:rsidR="00627DE2">
      <w:pgSz w:w="11906" w:h="16838"/>
      <w:pgMar w:top="1133" w:right="1133" w:bottom="1133" w:left="113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rima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icksand">
    <w:panose1 w:val="00000500000000000000"/>
    <w:charset w:val="00"/>
    <w:family w:val="auto"/>
    <w:pitch w:val="variable"/>
    <w:sig w:usb0="2000000F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356E39"/>
    <w:multiLevelType w:val="multilevel"/>
    <w:tmpl w:val="BE2C3B1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isplayBackgroundShape/>
  <w:defaultTabStop w:val="720"/>
  <w:characterSpacingControl w:val="doNotCompress"/>
  <w:compat>
    <w:compatSetting w:name="compatibilityMode" w:uri="http://schemas.microsoft.com/office/word" w:val="14"/>
  </w:compat>
  <w:rsids>
    <w:rsidRoot w:val="00627DE2"/>
    <w:rsid w:val="00021CA7"/>
    <w:rsid w:val="00127D26"/>
    <w:rsid w:val="002D3138"/>
    <w:rsid w:val="00361FA9"/>
    <w:rsid w:val="003E56CD"/>
    <w:rsid w:val="00454CC8"/>
    <w:rsid w:val="00484385"/>
    <w:rsid w:val="00627DE2"/>
    <w:rsid w:val="00630F22"/>
    <w:rsid w:val="0065387F"/>
    <w:rsid w:val="006B27AA"/>
    <w:rsid w:val="007C4352"/>
    <w:rsid w:val="007D7C8F"/>
    <w:rsid w:val="0082054E"/>
    <w:rsid w:val="00974699"/>
    <w:rsid w:val="00AF1954"/>
    <w:rsid w:val="00AF5A84"/>
    <w:rsid w:val="00AF7478"/>
    <w:rsid w:val="00BC2F4D"/>
    <w:rsid w:val="00CF5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6609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582</Words>
  <Characters>3318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Arthur Attwell</cp:lastModifiedBy>
  <cp:revision>11</cp:revision>
  <dcterms:created xsi:type="dcterms:W3CDTF">2017-10-11T09:25:00Z</dcterms:created>
  <dcterms:modified xsi:type="dcterms:W3CDTF">2017-10-11T14:52:00Z</dcterms:modified>
</cp:coreProperties>
</file>